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DC9D7A" w14:textId="77777777" w:rsidR="00356E92" w:rsidRDefault="00B143BD">
      <w:pPr>
        <w:contextualSpacing w:val="0"/>
        <w:jc w:val="center"/>
        <w:rPr>
          <w:sz w:val="24"/>
          <w:szCs w:val="24"/>
        </w:rPr>
      </w:pPr>
      <w:r>
        <w:rPr>
          <w:noProof/>
          <w:sz w:val="24"/>
          <w:szCs w:val="24"/>
          <w:lang w:val="en-GB"/>
        </w:rPr>
        <w:drawing>
          <wp:inline distT="114300" distB="114300" distL="114300" distR="114300" wp14:anchorId="65FF56CE" wp14:editId="0FB20C1C">
            <wp:extent cx="5729288" cy="8279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29288" cy="827987"/>
                    </a:xfrm>
                    <a:prstGeom prst="rect">
                      <a:avLst/>
                    </a:prstGeom>
                    <a:ln/>
                  </pic:spPr>
                </pic:pic>
              </a:graphicData>
            </a:graphic>
          </wp:inline>
        </w:drawing>
      </w:r>
    </w:p>
    <w:p w14:paraId="5C924861" w14:textId="77777777" w:rsidR="00356E92" w:rsidRDefault="00356E92">
      <w:pPr>
        <w:contextualSpacing w:val="0"/>
        <w:jc w:val="center"/>
        <w:rPr>
          <w:sz w:val="24"/>
          <w:szCs w:val="24"/>
        </w:rPr>
      </w:pPr>
    </w:p>
    <w:p w14:paraId="72EFA320" w14:textId="77777777" w:rsidR="00356E92" w:rsidRDefault="00B143BD">
      <w:pPr>
        <w:tabs>
          <w:tab w:val="center" w:pos="4513"/>
          <w:tab w:val="right" w:pos="9026"/>
        </w:tabs>
        <w:spacing w:line="240" w:lineRule="auto"/>
        <w:contextualSpacing w:val="0"/>
        <w:jc w:val="center"/>
      </w:pPr>
      <w:r>
        <w:rPr>
          <w:rFonts w:ascii="Cambria" w:eastAsia="Cambria" w:hAnsi="Cambria" w:cs="Cambria"/>
          <w:noProof/>
          <w:sz w:val="24"/>
          <w:szCs w:val="24"/>
          <w:lang w:val="en-GB"/>
        </w:rPr>
        <w:drawing>
          <wp:inline distT="114300" distB="114300" distL="114300" distR="114300" wp14:anchorId="3C873788" wp14:editId="2A6A4070">
            <wp:extent cx="5734050" cy="57404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5734050" cy="5740400"/>
                    </a:xfrm>
                    <a:prstGeom prst="rect">
                      <a:avLst/>
                    </a:prstGeom>
                    <a:ln/>
                  </pic:spPr>
                </pic:pic>
              </a:graphicData>
            </a:graphic>
          </wp:inline>
        </w:drawing>
      </w:r>
      <w:r>
        <w:rPr>
          <w:rFonts w:ascii="Cambria" w:eastAsia="Cambria" w:hAnsi="Cambria" w:cs="Cambria"/>
          <w:sz w:val="24"/>
          <w:szCs w:val="24"/>
        </w:rPr>
        <w:br/>
      </w:r>
      <w:r>
        <w:rPr>
          <w:i/>
          <w:sz w:val="18"/>
          <w:szCs w:val="18"/>
        </w:rPr>
        <w:t xml:space="preserve">Download hi-res version of the artwork from </w:t>
      </w:r>
      <w:hyperlink r:id="rId6">
        <w:r>
          <w:rPr>
            <w:i/>
            <w:color w:val="1155CC"/>
            <w:sz w:val="18"/>
            <w:szCs w:val="18"/>
            <w:u w:val="single"/>
          </w:rPr>
          <w:t>he</w:t>
        </w:r>
        <w:bookmarkStart w:id="0" w:name="_GoBack"/>
        <w:bookmarkEnd w:id="0"/>
        <w:r>
          <w:rPr>
            <w:i/>
            <w:color w:val="1155CC"/>
            <w:sz w:val="18"/>
            <w:szCs w:val="18"/>
            <w:u w:val="single"/>
          </w:rPr>
          <w:t>re</w:t>
        </w:r>
      </w:hyperlink>
    </w:p>
    <w:p w14:paraId="6E52066C" w14:textId="77777777" w:rsidR="00356E92" w:rsidRDefault="00356E92">
      <w:pPr>
        <w:spacing w:line="288" w:lineRule="auto"/>
        <w:contextualSpacing w:val="0"/>
        <w:jc w:val="center"/>
        <w:rPr>
          <w:b/>
          <w:sz w:val="32"/>
          <w:szCs w:val="32"/>
          <w:highlight w:val="white"/>
        </w:rPr>
      </w:pPr>
    </w:p>
    <w:p w14:paraId="5BCD4A8E" w14:textId="77777777" w:rsidR="00356E92" w:rsidRDefault="00B143BD">
      <w:pPr>
        <w:spacing w:line="288" w:lineRule="auto"/>
        <w:contextualSpacing w:val="0"/>
        <w:jc w:val="center"/>
        <w:rPr>
          <w:b/>
          <w:sz w:val="32"/>
          <w:szCs w:val="32"/>
          <w:highlight w:val="white"/>
        </w:rPr>
      </w:pPr>
      <w:r>
        <w:rPr>
          <w:b/>
          <w:sz w:val="32"/>
          <w:szCs w:val="32"/>
          <w:highlight w:val="white"/>
        </w:rPr>
        <w:t xml:space="preserve">COLDPLAY TO RELEASE LIVE ALBUM &amp; CONCERT FILM TO ACCOMPANY NEW DOCUMENTARY DVD </w:t>
      </w:r>
    </w:p>
    <w:p w14:paraId="6DB20406" w14:textId="77777777" w:rsidR="00356E92" w:rsidRDefault="00B143BD">
      <w:pPr>
        <w:spacing w:line="288" w:lineRule="auto"/>
        <w:contextualSpacing w:val="0"/>
        <w:jc w:val="center"/>
        <w:rPr>
          <w:b/>
          <w:sz w:val="32"/>
          <w:szCs w:val="32"/>
          <w:highlight w:val="white"/>
        </w:rPr>
      </w:pPr>
      <w:r>
        <w:rPr>
          <w:b/>
          <w:sz w:val="32"/>
          <w:szCs w:val="32"/>
          <w:highlight w:val="white"/>
        </w:rPr>
        <w:t>ON DECEMBER 7</w:t>
      </w:r>
    </w:p>
    <w:p w14:paraId="61513D3C" w14:textId="77777777" w:rsidR="00356E92" w:rsidRDefault="00356E92">
      <w:pPr>
        <w:spacing w:line="288" w:lineRule="auto"/>
        <w:contextualSpacing w:val="0"/>
        <w:jc w:val="center"/>
        <w:rPr>
          <w:b/>
          <w:sz w:val="32"/>
          <w:szCs w:val="32"/>
          <w:highlight w:val="white"/>
        </w:rPr>
      </w:pPr>
    </w:p>
    <w:p w14:paraId="04A705BC" w14:textId="77777777" w:rsidR="00356E92" w:rsidRDefault="00B143BD">
      <w:pPr>
        <w:spacing w:line="288" w:lineRule="auto"/>
        <w:contextualSpacing w:val="0"/>
        <w:rPr>
          <w:sz w:val="24"/>
          <w:szCs w:val="24"/>
          <w:highlight w:val="white"/>
        </w:rPr>
      </w:pPr>
      <w:r>
        <w:rPr>
          <w:sz w:val="24"/>
          <w:szCs w:val="24"/>
          <w:highlight w:val="white"/>
        </w:rPr>
        <w:lastRenderedPageBreak/>
        <w:t xml:space="preserve">On December 7, Coldplay will celebrate their record-breaking </w:t>
      </w:r>
      <w:r>
        <w:rPr>
          <w:b/>
          <w:sz w:val="24"/>
          <w:szCs w:val="24"/>
          <w:highlight w:val="white"/>
        </w:rPr>
        <w:t>A Head Full Of Dreams Tour</w:t>
      </w:r>
      <w:r>
        <w:rPr>
          <w:sz w:val="24"/>
          <w:szCs w:val="24"/>
          <w:highlight w:val="white"/>
        </w:rPr>
        <w:t xml:space="preserve"> with the release of </w:t>
      </w:r>
      <w:r>
        <w:rPr>
          <w:b/>
          <w:sz w:val="24"/>
          <w:szCs w:val="24"/>
          <w:highlight w:val="white"/>
        </w:rPr>
        <w:t>Live In Buenos Aires / Live In São Paulo / A Head Full Of Dreams (Film)</w:t>
      </w:r>
      <w:r>
        <w:rPr>
          <w:sz w:val="24"/>
          <w:szCs w:val="24"/>
          <w:highlight w:val="white"/>
        </w:rPr>
        <w:t xml:space="preserve">, on </w:t>
      </w:r>
      <w:r>
        <w:rPr>
          <w:b/>
          <w:sz w:val="24"/>
          <w:szCs w:val="24"/>
          <w:highlight w:val="white"/>
        </w:rPr>
        <w:t>CD</w:t>
      </w:r>
      <w:r>
        <w:rPr>
          <w:sz w:val="24"/>
          <w:szCs w:val="24"/>
          <w:highlight w:val="white"/>
        </w:rPr>
        <w:t xml:space="preserve">, </w:t>
      </w:r>
      <w:r>
        <w:rPr>
          <w:b/>
          <w:sz w:val="24"/>
          <w:szCs w:val="24"/>
          <w:highlight w:val="white"/>
        </w:rPr>
        <w:t>DVD</w:t>
      </w:r>
      <w:r>
        <w:rPr>
          <w:sz w:val="24"/>
          <w:szCs w:val="24"/>
          <w:highlight w:val="white"/>
        </w:rPr>
        <w:t xml:space="preserve">, </w:t>
      </w:r>
      <w:r>
        <w:rPr>
          <w:b/>
          <w:sz w:val="24"/>
          <w:szCs w:val="24"/>
          <w:highlight w:val="white"/>
        </w:rPr>
        <w:t>vinyl</w:t>
      </w:r>
      <w:r>
        <w:rPr>
          <w:sz w:val="24"/>
          <w:szCs w:val="24"/>
          <w:highlight w:val="white"/>
        </w:rPr>
        <w:t xml:space="preserve"> and </w:t>
      </w:r>
      <w:r>
        <w:rPr>
          <w:b/>
          <w:sz w:val="24"/>
          <w:szCs w:val="24"/>
          <w:highlight w:val="white"/>
        </w:rPr>
        <w:t>digital</w:t>
      </w:r>
      <w:r>
        <w:rPr>
          <w:sz w:val="24"/>
          <w:szCs w:val="24"/>
          <w:highlight w:val="white"/>
        </w:rPr>
        <w:t>.</w:t>
      </w:r>
    </w:p>
    <w:p w14:paraId="1693B618" w14:textId="77777777" w:rsidR="00356E92" w:rsidRDefault="00356E92">
      <w:pPr>
        <w:contextualSpacing w:val="0"/>
        <w:rPr>
          <w:sz w:val="24"/>
          <w:szCs w:val="24"/>
          <w:highlight w:val="white"/>
        </w:rPr>
      </w:pPr>
    </w:p>
    <w:p w14:paraId="3BBD846C" w14:textId="77777777" w:rsidR="00356E92" w:rsidRDefault="00B143BD">
      <w:pPr>
        <w:spacing w:line="288" w:lineRule="auto"/>
        <w:contextualSpacing w:val="0"/>
        <w:rPr>
          <w:sz w:val="24"/>
          <w:szCs w:val="24"/>
        </w:rPr>
      </w:pPr>
      <w:r>
        <w:rPr>
          <w:sz w:val="24"/>
          <w:szCs w:val="24"/>
        </w:rPr>
        <w:t xml:space="preserve">The </w:t>
      </w:r>
      <w:r>
        <w:rPr>
          <w:b/>
          <w:sz w:val="24"/>
          <w:szCs w:val="24"/>
        </w:rPr>
        <w:t>Live In Buenos Aires</w:t>
      </w:r>
      <w:r>
        <w:rPr>
          <w:sz w:val="24"/>
          <w:szCs w:val="24"/>
        </w:rPr>
        <w:t xml:space="preserve"> album was recorded on 15 November 2017 - the final night of the </w:t>
      </w:r>
      <w:r>
        <w:rPr>
          <w:b/>
          <w:sz w:val="24"/>
          <w:szCs w:val="24"/>
        </w:rPr>
        <w:t xml:space="preserve">A Head Full Of </w:t>
      </w:r>
      <w:r>
        <w:rPr>
          <w:b/>
          <w:sz w:val="24"/>
          <w:szCs w:val="24"/>
        </w:rPr>
        <w:t>Dreams Tour</w:t>
      </w:r>
      <w:r>
        <w:rPr>
          <w:sz w:val="24"/>
          <w:szCs w:val="24"/>
        </w:rPr>
        <w:t>. The 24 track audio set marks the first time that a Coldplay concert has been released in its entirety.</w:t>
      </w:r>
    </w:p>
    <w:p w14:paraId="708DE492" w14:textId="77777777" w:rsidR="00356E92" w:rsidRDefault="00356E92">
      <w:pPr>
        <w:spacing w:line="288" w:lineRule="auto"/>
        <w:contextualSpacing w:val="0"/>
        <w:rPr>
          <w:sz w:val="24"/>
          <w:szCs w:val="24"/>
        </w:rPr>
      </w:pPr>
    </w:p>
    <w:p w14:paraId="0E869DDE" w14:textId="77777777" w:rsidR="00356E92" w:rsidRDefault="00B143BD">
      <w:pPr>
        <w:spacing w:line="288" w:lineRule="auto"/>
        <w:contextualSpacing w:val="0"/>
        <w:rPr>
          <w:sz w:val="24"/>
          <w:szCs w:val="24"/>
        </w:rPr>
      </w:pPr>
      <w:r>
        <w:rPr>
          <w:sz w:val="24"/>
          <w:szCs w:val="24"/>
        </w:rPr>
        <w:t>The accompanying two hour concert film</w:t>
      </w:r>
      <w:r>
        <w:rPr>
          <w:b/>
          <w:sz w:val="24"/>
          <w:szCs w:val="24"/>
        </w:rPr>
        <w:t xml:space="preserve"> Live In São Paulo </w:t>
      </w:r>
      <w:r>
        <w:rPr>
          <w:sz w:val="24"/>
          <w:szCs w:val="24"/>
        </w:rPr>
        <w:t>was filmed a week earlier on 8 November 2017.</w:t>
      </w:r>
    </w:p>
    <w:p w14:paraId="5D63059E" w14:textId="77777777" w:rsidR="00356E92" w:rsidRDefault="00356E92">
      <w:pPr>
        <w:spacing w:line="288" w:lineRule="auto"/>
        <w:contextualSpacing w:val="0"/>
      </w:pPr>
    </w:p>
    <w:p w14:paraId="3ADB728A" w14:textId="77777777" w:rsidR="00356E92" w:rsidRDefault="00B143BD">
      <w:pPr>
        <w:spacing w:line="288" w:lineRule="auto"/>
        <w:contextualSpacing w:val="0"/>
        <w:rPr>
          <w:sz w:val="24"/>
          <w:szCs w:val="24"/>
        </w:rPr>
      </w:pPr>
      <w:r>
        <w:rPr>
          <w:sz w:val="24"/>
          <w:szCs w:val="24"/>
        </w:rPr>
        <w:t xml:space="preserve">The </w:t>
      </w:r>
      <w:r>
        <w:rPr>
          <w:b/>
          <w:sz w:val="24"/>
          <w:szCs w:val="24"/>
        </w:rPr>
        <w:t>A Head Full Of Dreams Tour</w:t>
      </w:r>
      <w:r>
        <w:rPr>
          <w:sz w:val="24"/>
          <w:szCs w:val="24"/>
        </w:rPr>
        <w:t xml:space="preserve"> has been confirmed as the third biggest of all time, having played to more than 5.5 million fans across the world.</w:t>
      </w:r>
    </w:p>
    <w:p w14:paraId="0FC5E071" w14:textId="77777777" w:rsidR="00356E92" w:rsidRDefault="00356E92">
      <w:pPr>
        <w:contextualSpacing w:val="0"/>
        <w:rPr>
          <w:sz w:val="24"/>
          <w:szCs w:val="24"/>
        </w:rPr>
      </w:pPr>
    </w:p>
    <w:p w14:paraId="35400D64" w14:textId="77777777" w:rsidR="00356E92" w:rsidRDefault="00B143BD">
      <w:pPr>
        <w:spacing w:line="288" w:lineRule="auto"/>
        <w:contextualSpacing w:val="0"/>
        <w:rPr>
          <w:sz w:val="24"/>
          <w:szCs w:val="24"/>
        </w:rPr>
      </w:pPr>
      <w:r>
        <w:rPr>
          <w:sz w:val="24"/>
          <w:szCs w:val="24"/>
        </w:rPr>
        <w:t xml:space="preserve">The combined live album / live concert film release - also known as </w:t>
      </w:r>
      <w:r>
        <w:rPr>
          <w:b/>
          <w:sz w:val="24"/>
          <w:szCs w:val="24"/>
        </w:rPr>
        <w:t>the Butterfly package</w:t>
      </w:r>
      <w:r>
        <w:rPr>
          <w:sz w:val="24"/>
          <w:szCs w:val="24"/>
        </w:rPr>
        <w:t xml:space="preserve"> - is completed by the new </w:t>
      </w:r>
      <w:r>
        <w:rPr>
          <w:b/>
          <w:sz w:val="24"/>
          <w:szCs w:val="24"/>
        </w:rPr>
        <w:t>A Head Full Of Dreams d</w:t>
      </w:r>
      <w:r>
        <w:rPr>
          <w:b/>
          <w:sz w:val="24"/>
          <w:szCs w:val="24"/>
        </w:rPr>
        <w:t>ocumentary film</w:t>
      </w:r>
      <w:r>
        <w:rPr>
          <w:sz w:val="24"/>
          <w:szCs w:val="24"/>
        </w:rPr>
        <w:t xml:space="preserve">, which charts Coldplay’s </w:t>
      </w:r>
      <w:proofErr w:type="spellStart"/>
      <w:r>
        <w:rPr>
          <w:sz w:val="24"/>
          <w:szCs w:val="24"/>
        </w:rPr>
        <w:t>colourful</w:t>
      </w:r>
      <w:proofErr w:type="spellEnd"/>
      <w:r>
        <w:rPr>
          <w:sz w:val="24"/>
          <w:szCs w:val="24"/>
        </w:rPr>
        <w:t xml:space="preserve"> 20 year history.</w:t>
      </w:r>
    </w:p>
    <w:p w14:paraId="754E93F6" w14:textId="77777777" w:rsidR="00356E92" w:rsidRDefault="00356E92">
      <w:pPr>
        <w:contextualSpacing w:val="0"/>
        <w:rPr>
          <w:sz w:val="24"/>
          <w:szCs w:val="24"/>
        </w:rPr>
      </w:pPr>
    </w:p>
    <w:p w14:paraId="628F2E04" w14:textId="77777777" w:rsidR="00356E92" w:rsidRDefault="00B143BD">
      <w:pPr>
        <w:spacing w:line="288" w:lineRule="auto"/>
        <w:contextualSpacing w:val="0"/>
        <w:rPr>
          <w:sz w:val="24"/>
          <w:szCs w:val="24"/>
        </w:rPr>
      </w:pPr>
      <w:r>
        <w:rPr>
          <w:b/>
          <w:sz w:val="24"/>
          <w:szCs w:val="24"/>
        </w:rPr>
        <w:t>In addition, Viva La Vida</w:t>
      </w:r>
      <w:r>
        <w:rPr>
          <w:sz w:val="24"/>
          <w:szCs w:val="24"/>
        </w:rPr>
        <w:t xml:space="preserve"> from </w:t>
      </w:r>
      <w:r>
        <w:rPr>
          <w:b/>
          <w:sz w:val="24"/>
          <w:szCs w:val="24"/>
        </w:rPr>
        <w:t>Live In Buenos Aires</w:t>
      </w:r>
      <w:r>
        <w:rPr>
          <w:sz w:val="24"/>
          <w:szCs w:val="24"/>
        </w:rPr>
        <w:t xml:space="preserve"> is available to stream/download worldwide from today </w:t>
      </w:r>
      <w:hyperlink r:id="rId7">
        <w:r>
          <w:rPr>
            <w:color w:val="1155CC"/>
            <w:sz w:val="24"/>
            <w:szCs w:val="24"/>
            <w:u w:val="single"/>
          </w:rPr>
          <w:t>here</w:t>
        </w:r>
      </w:hyperlink>
      <w:r>
        <w:rPr>
          <w:sz w:val="24"/>
          <w:szCs w:val="24"/>
        </w:rPr>
        <w:t xml:space="preserve">, with the </w:t>
      </w:r>
      <w:r>
        <w:rPr>
          <w:b/>
          <w:sz w:val="24"/>
          <w:szCs w:val="24"/>
        </w:rPr>
        <w:t>Live In São Paul</w:t>
      </w:r>
      <w:r>
        <w:rPr>
          <w:b/>
          <w:sz w:val="24"/>
          <w:szCs w:val="24"/>
        </w:rPr>
        <w:t xml:space="preserve">o </w:t>
      </w:r>
      <w:r>
        <w:rPr>
          <w:sz w:val="24"/>
          <w:szCs w:val="24"/>
        </w:rPr>
        <w:t xml:space="preserve">video of the song available on YouTube at </w:t>
      </w:r>
      <w:hyperlink r:id="rId8">
        <w:r>
          <w:rPr>
            <w:color w:val="1155CC"/>
            <w:sz w:val="24"/>
            <w:szCs w:val="24"/>
            <w:u w:val="single"/>
          </w:rPr>
          <w:t>youtu.be/-</w:t>
        </w:r>
        <w:proofErr w:type="spellStart"/>
        <w:r>
          <w:rPr>
            <w:color w:val="1155CC"/>
            <w:sz w:val="24"/>
            <w:szCs w:val="24"/>
            <w:u w:val="single"/>
          </w:rPr>
          <w:t>ZvsGmYKhcU</w:t>
        </w:r>
        <w:proofErr w:type="spellEnd"/>
      </w:hyperlink>
      <w:r>
        <w:rPr>
          <w:sz w:val="24"/>
          <w:szCs w:val="24"/>
        </w:rPr>
        <w:t>.</w:t>
      </w:r>
    </w:p>
    <w:p w14:paraId="29E52DCA" w14:textId="77777777" w:rsidR="00356E92" w:rsidRDefault="00356E92">
      <w:pPr>
        <w:contextualSpacing w:val="0"/>
        <w:rPr>
          <w:sz w:val="24"/>
          <w:szCs w:val="24"/>
        </w:rPr>
      </w:pPr>
    </w:p>
    <w:p w14:paraId="581A6C28" w14:textId="77777777" w:rsidR="00356E92" w:rsidRDefault="00B143BD">
      <w:pPr>
        <w:contextualSpacing w:val="0"/>
        <w:jc w:val="center"/>
        <w:rPr>
          <w:b/>
          <w:sz w:val="24"/>
          <w:szCs w:val="24"/>
          <w:highlight w:val="white"/>
        </w:rPr>
      </w:pPr>
      <w:hyperlink r:id="rId9">
        <w:r>
          <w:rPr>
            <w:b/>
            <w:noProof/>
            <w:color w:val="1155CC"/>
            <w:sz w:val="24"/>
            <w:szCs w:val="24"/>
            <w:highlight w:val="white"/>
            <w:u w:val="single"/>
            <w:lang w:val="en-GB"/>
          </w:rPr>
          <w:drawing>
            <wp:inline distT="114300" distB="114300" distL="114300" distR="114300" wp14:anchorId="4936CEF8" wp14:editId="56AEE878">
              <wp:extent cx="5734050" cy="32385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734050" cy="3238500"/>
                      </a:xfrm>
                      <a:prstGeom prst="rect">
                        <a:avLst/>
                      </a:prstGeom>
                      <a:ln/>
                    </pic:spPr>
                  </pic:pic>
                </a:graphicData>
              </a:graphic>
            </wp:inline>
          </w:drawing>
        </w:r>
      </w:hyperlink>
    </w:p>
    <w:p w14:paraId="08B42934" w14:textId="77777777" w:rsidR="00356E92" w:rsidRDefault="00356E92">
      <w:pPr>
        <w:contextualSpacing w:val="0"/>
        <w:rPr>
          <w:b/>
          <w:sz w:val="24"/>
          <w:szCs w:val="24"/>
          <w:highlight w:val="white"/>
        </w:rPr>
      </w:pPr>
    </w:p>
    <w:p w14:paraId="029D6E3C" w14:textId="77777777" w:rsidR="00356E92" w:rsidRDefault="00B143BD">
      <w:pPr>
        <w:spacing w:line="288" w:lineRule="auto"/>
        <w:contextualSpacing w:val="0"/>
        <w:rPr>
          <w:b/>
          <w:sz w:val="24"/>
          <w:szCs w:val="24"/>
        </w:rPr>
      </w:pPr>
      <w:r>
        <w:rPr>
          <w:b/>
          <w:sz w:val="24"/>
          <w:szCs w:val="24"/>
        </w:rPr>
        <w:t>Live In Buenos Aires</w:t>
      </w:r>
      <w:r>
        <w:rPr>
          <w:sz w:val="24"/>
          <w:szCs w:val="24"/>
        </w:rPr>
        <w:t xml:space="preserve"> and </w:t>
      </w:r>
      <w:r>
        <w:rPr>
          <w:b/>
          <w:sz w:val="24"/>
          <w:szCs w:val="24"/>
        </w:rPr>
        <w:t>Live In São Paulo</w:t>
      </w:r>
      <w:r>
        <w:rPr>
          <w:sz w:val="24"/>
          <w:szCs w:val="24"/>
        </w:rPr>
        <w:t xml:space="preserve"> feature hits and fan </w:t>
      </w:r>
      <w:proofErr w:type="spellStart"/>
      <w:r>
        <w:rPr>
          <w:sz w:val="24"/>
          <w:szCs w:val="24"/>
        </w:rPr>
        <w:t>favourites</w:t>
      </w:r>
      <w:proofErr w:type="spellEnd"/>
      <w:r>
        <w:rPr>
          <w:sz w:val="24"/>
          <w:szCs w:val="24"/>
        </w:rPr>
        <w:t xml:space="preserve"> from all seven </w:t>
      </w:r>
      <w:r>
        <w:rPr>
          <w:sz w:val="24"/>
          <w:szCs w:val="24"/>
        </w:rPr>
        <w:t xml:space="preserve">of the band’s Number 1 studio albums. </w:t>
      </w:r>
    </w:p>
    <w:p w14:paraId="6C9AAC11" w14:textId="77777777" w:rsidR="00356E92" w:rsidRDefault="00356E92">
      <w:pPr>
        <w:spacing w:line="288" w:lineRule="auto"/>
        <w:contextualSpacing w:val="0"/>
        <w:rPr>
          <w:b/>
          <w:sz w:val="24"/>
          <w:szCs w:val="24"/>
        </w:rPr>
      </w:pPr>
    </w:p>
    <w:p w14:paraId="04C7F1D5" w14:textId="77777777" w:rsidR="00356E92" w:rsidRDefault="00B143BD">
      <w:pPr>
        <w:spacing w:line="288" w:lineRule="auto"/>
        <w:contextualSpacing w:val="0"/>
        <w:rPr>
          <w:b/>
          <w:sz w:val="24"/>
          <w:szCs w:val="24"/>
        </w:rPr>
      </w:pPr>
      <w:r>
        <w:rPr>
          <w:b/>
          <w:sz w:val="24"/>
          <w:szCs w:val="24"/>
        </w:rPr>
        <w:lastRenderedPageBreak/>
        <w:t>Live In Buenos Aires</w:t>
      </w:r>
    </w:p>
    <w:p w14:paraId="059520EB" w14:textId="77777777" w:rsidR="00356E92" w:rsidRDefault="00B143BD">
      <w:pPr>
        <w:spacing w:line="240" w:lineRule="auto"/>
        <w:contextualSpacing w:val="0"/>
        <w:rPr>
          <w:sz w:val="24"/>
          <w:szCs w:val="24"/>
        </w:rPr>
      </w:pPr>
      <w:r>
        <w:rPr>
          <w:sz w:val="24"/>
          <w:szCs w:val="24"/>
        </w:rPr>
        <w:t>1. A Head Full Of Dreams</w:t>
      </w:r>
    </w:p>
    <w:p w14:paraId="451C951D" w14:textId="77777777" w:rsidR="00356E92" w:rsidRDefault="00B143BD">
      <w:pPr>
        <w:spacing w:line="240" w:lineRule="auto"/>
        <w:contextualSpacing w:val="0"/>
        <w:rPr>
          <w:sz w:val="24"/>
          <w:szCs w:val="24"/>
        </w:rPr>
      </w:pPr>
      <w:r>
        <w:rPr>
          <w:sz w:val="24"/>
          <w:szCs w:val="24"/>
        </w:rPr>
        <w:t>2. Yellow</w:t>
      </w:r>
    </w:p>
    <w:p w14:paraId="749146C9" w14:textId="77777777" w:rsidR="00356E92" w:rsidRDefault="00B143BD">
      <w:pPr>
        <w:spacing w:line="240" w:lineRule="auto"/>
        <w:contextualSpacing w:val="0"/>
        <w:rPr>
          <w:sz w:val="24"/>
          <w:szCs w:val="24"/>
        </w:rPr>
      </w:pPr>
      <w:r>
        <w:rPr>
          <w:sz w:val="24"/>
          <w:szCs w:val="24"/>
        </w:rPr>
        <w:t>3. Every Teardrop Is A Waterfall</w:t>
      </w:r>
    </w:p>
    <w:p w14:paraId="04557147" w14:textId="77777777" w:rsidR="00356E92" w:rsidRDefault="00B143BD">
      <w:pPr>
        <w:spacing w:line="240" w:lineRule="auto"/>
        <w:contextualSpacing w:val="0"/>
        <w:rPr>
          <w:sz w:val="24"/>
          <w:szCs w:val="24"/>
        </w:rPr>
      </w:pPr>
      <w:r>
        <w:rPr>
          <w:sz w:val="24"/>
          <w:szCs w:val="24"/>
        </w:rPr>
        <w:t>4. The Scientist</w:t>
      </w:r>
    </w:p>
    <w:p w14:paraId="5CE765C4" w14:textId="77777777" w:rsidR="00356E92" w:rsidRDefault="00B143BD">
      <w:pPr>
        <w:spacing w:line="240" w:lineRule="auto"/>
        <w:contextualSpacing w:val="0"/>
        <w:rPr>
          <w:sz w:val="24"/>
          <w:szCs w:val="24"/>
        </w:rPr>
      </w:pPr>
      <w:r>
        <w:rPr>
          <w:sz w:val="24"/>
          <w:szCs w:val="24"/>
        </w:rPr>
        <w:t>5. God Put A Smile Upon Your Face</w:t>
      </w:r>
    </w:p>
    <w:p w14:paraId="3437FA27" w14:textId="77777777" w:rsidR="00356E92" w:rsidRDefault="00B143BD">
      <w:pPr>
        <w:spacing w:line="240" w:lineRule="auto"/>
        <w:contextualSpacing w:val="0"/>
        <w:rPr>
          <w:sz w:val="24"/>
          <w:szCs w:val="24"/>
        </w:rPr>
      </w:pPr>
      <w:r>
        <w:rPr>
          <w:sz w:val="24"/>
          <w:szCs w:val="24"/>
        </w:rPr>
        <w:t>6. Paradise</w:t>
      </w:r>
    </w:p>
    <w:p w14:paraId="62847DDC" w14:textId="77777777" w:rsidR="00356E92" w:rsidRDefault="00B143BD">
      <w:pPr>
        <w:spacing w:line="240" w:lineRule="auto"/>
        <w:contextualSpacing w:val="0"/>
        <w:rPr>
          <w:sz w:val="24"/>
          <w:szCs w:val="24"/>
        </w:rPr>
      </w:pPr>
      <w:r>
        <w:rPr>
          <w:sz w:val="24"/>
          <w:szCs w:val="24"/>
        </w:rPr>
        <w:t>7. Always In My Head</w:t>
      </w:r>
    </w:p>
    <w:p w14:paraId="0FDD5D02" w14:textId="77777777" w:rsidR="00356E92" w:rsidRDefault="00B143BD">
      <w:pPr>
        <w:spacing w:line="240" w:lineRule="auto"/>
        <w:contextualSpacing w:val="0"/>
        <w:rPr>
          <w:sz w:val="24"/>
          <w:szCs w:val="24"/>
        </w:rPr>
      </w:pPr>
      <w:r>
        <w:rPr>
          <w:sz w:val="24"/>
          <w:szCs w:val="24"/>
        </w:rPr>
        <w:t>8. Magic</w:t>
      </w:r>
    </w:p>
    <w:p w14:paraId="3A45C169" w14:textId="77777777" w:rsidR="00356E92" w:rsidRDefault="00B143BD">
      <w:pPr>
        <w:spacing w:line="240" w:lineRule="auto"/>
        <w:contextualSpacing w:val="0"/>
        <w:rPr>
          <w:sz w:val="24"/>
          <w:szCs w:val="24"/>
        </w:rPr>
      </w:pPr>
      <w:r>
        <w:rPr>
          <w:sz w:val="24"/>
          <w:szCs w:val="24"/>
        </w:rPr>
        <w:t xml:space="preserve">9. </w:t>
      </w:r>
      <w:proofErr w:type="spellStart"/>
      <w:r>
        <w:rPr>
          <w:sz w:val="24"/>
          <w:szCs w:val="24"/>
        </w:rPr>
        <w:t>Everglow</w:t>
      </w:r>
      <w:proofErr w:type="spellEnd"/>
      <w:r>
        <w:rPr>
          <w:sz w:val="24"/>
          <w:szCs w:val="24"/>
        </w:rPr>
        <w:t xml:space="preserve">  </w:t>
      </w:r>
    </w:p>
    <w:p w14:paraId="2119AF04" w14:textId="77777777" w:rsidR="00356E92" w:rsidRDefault="00B143BD">
      <w:pPr>
        <w:spacing w:line="240" w:lineRule="auto"/>
        <w:contextualSpacing w:val="0"/>
        <w:rPr>
          <w:sz w:val="24"/>
          <w:szCs w:val="24"/>
        </w:rPr>
      </w:pPr>
      <w:r>
        <w:rPr>
          <w:sz w:val="24"/>
          <w:szCs w:val="24"/>
        </w:rPr>
        <w:t>10. Clocks</w:t>
      </w:r>
    </w:p>
    <w:p w14:paraId="715BE612" w14:textId="77777777" w:rsidR="00356E92" w:rsidRDefault="00B143BD">
      <w:pPr>
        <w:spacing w:line="240" w:lineRule="auto"/>
        <w:contextualSpacing w:val="0"/>
        <w:rPr>
          <w:sz w:val="24"/>
          <w:szCs w:val="24"/>
        </w:rPr>
      </w:pPr>
      <w:r>
        <w:rPr>
          <w:sz w:val="24"/>
          <w:szCs w:val="24"/>
        </w:rPr>
        <w:t>11. Midnight</w:t>
      </w:r>
    </w:p>
    <w:p w14:paraId="6D963487" w14:textId="77777777" w:rsidR="00356E92" w:rsidRDefault="00B143BD">
      <w:pPr>
        <w:spacing w:line="240" w:lineRule="auto"/>
        <w:contextualSpacing w:val="0"/>
        <w:rPr>
          <w:sz w:val="24"/>
          <w:szCs w:val="24"/>
        </w:rPr>
      </w:pPr>
      <w:r>
        <w:rPr>
          <w:sz w:val="24"/>
          <w:szCs w:val="24"/>
        </w:rPr>
        <w:t>12. Charlie Brown</w:t>
      </w:r>
    </w:p>
    <w:p w14:paraId="3669FFC7" w14:textId="77777777" w:rsidR="00356E92" w:rsidRDefault="00B143BD">
      <w:pPr>
        <w:spacing w:line="240" w:lineRule="auto"/>
        <w:contextualSpacing w:val="0"/>
        <w:rPr>
          <w:sz w:val="24"/>
          <w:szCs w:val="24"/>
        </w:rPr>
      </w:pPr>
      <w:r>
        <w:rPr>
          <w:sz w:val="24"/>
          <w:szCs w:val="24"/>
        </w:rPr>
        <w:t>13. Hymn For The Weekend</w:t>
      </w:r>
    </w:p>
    <w:p w14:paraId="1B863BF4" w14:textId="77777777" w:rsidR="00356E92" w:rsidRDefault="00B143BD">
      <w:pPr>
        <w:spacing w:line="240" w:lineRule="auto"/>
        <w:contextualSpacing w:val="0"/>
        <w:rPr>
          <w:sz w:val="24"/>
          <w:szCs w:val="24"/>
        </w:rPr>
      </w:pPr>
      <w:r>
        <w:rPr>
          <w:sz w:val="24"/>
          <w:szCs w:val="24"/>
        </w:rPr>
        <w:t>14. Fix You</w:t>
      </w:r>
    </w:p>
    <w:p w14:paraId="07B6BE22" w14:textId="77777777" w:rsidR="00356E92" w:rsidRDefault="00B143BD">
      <w:pPr>
        <w:spacing w:line="240" w:lineRule="auto"/>
        <w:contextualSpacing w:val="0"/>
        <w:rPr>
          <w:sz w:val="24"/>
          <w:szCs w:val="24"/>
        </w:rPr>
      </w:pPr>
      <w:r>
        <w:rPr>
          <w:sz w:val="24"/>
          <w:szCs w:val="24"/>
        </w:rPr>
        <w:t>15. Viva La Vida</w:t>
      </w:r>
    </w:p>
    <w:p w14:paraId="08A8E490" w14:textId="77777777" w:rsidR="00356E92" w:rsidRDefault="00B143BD">
      <w:pPr>
        <w:spacing w:line="240" w:lineRule="auto"/>
        <w:contextualSpacing w:val="0"/>
        <w:rPr>
          <w:sz w:val="24"/>
          <w:szCs w:val="24"/>
        </w:rPr>
      </w:pPr>
      <w:r>
        <w:rPr>
          <w:sz w:val="24"/>
          <w:szCs w:val="24"/>
        </w:rPr>
        <w:t>16. Adventure Of A Lifetime</w:t>
      </w:r>
    </w:p>
    <w:p w14:paraId="5255235B" w14:textId="77777777" w:rsidR="00356E92" w:rsidRDefault="00B143BD">
      <w:pPr>
        <w:spacing w:line="240" w:lineRule="auto"/>
        <w:contextualSpacing w:val="0"/>
        <w:rPr>
          <w:sz w:val="24"/>
          <w:szCs w:val="24"/>
        </w:rPr>
      </w:pPr>
      <w:r>
        <w:rPr>
          <w:sz w:val="24"/>
          <w:szCs w:val="24"/>
        </w:rPr>
        <w:t xml:space="preserve">17. De </w:t>
      </w:r>
      <w:proofErr w:type="spellStart"/>
      <w:r>
        <w:rPr>
          <w:sz w:val="24"/>
          <w:szCs w:val="24"/>
        </w:rPr>
        <w:t>Musica</w:t>
      </w:r>
      <w:proofErr w:type="spellEnd"/>
      <w:r>
        <w:rPr>
          <w:sz w:val="24"/>
          <w:szCs w:val="24"/>
        </w:rPr>
        <w:t xml:space="preserve"> </w:t>
      </w:r>
      <w:proofErr w:type="spellStart"/>
      <w:r>
        <w:rPr>
          <w:sz w:val="24"/>
          <w:szCs w:val="24"/>
        </w:rPr>
        <w:t>Ligera</w:t>
      </w:r>
      <w:proofErr w:type="spellEnd"/>
    </w:p>
    <w:p w14:paraId="273A38FF" w14:textId="77777777" w:rsidR="00356E92" w:rsidRDefault="00B143BD">
      <w:pPr>
        <w:spacing w:line="240" w:lineRule="auto"/>
        <w:contextualSpacing w:val="0"/>
        <w:rPr>
          <w:sz w:val="24"/>
          <w:szCs w:val="24"/>
        </w:rPr>
      </w:pPr>
      <w:r>
        <w:rPr>
          <w:sz w:val="24"/>
          <w:szCs w:val="24"/>
        </w:rPr>
        <w:t xml:space="preserve">18. </w:t>
      </w:r>
      <w:proofErr w:type="spellStart"/>
      <w:r>
        <w:rPr>
          <w:sz w:val="24"/>
          <w:szCs w:val="24"/>
        </w:rPr>
        <w:t>Colour</w:t>
      </w:r>
      <w:proofErr w:type="spellEnd"/>
      <w:r>
        <w:rPr>
          <w:sz w:val="24"/>
          <w:szCs w:val="24"/>
        </w:rPr>
        <w:t xml:space="preserve"> Spectrum </w:t>
      </w:r>
    </w:p>
    <w:p w14:paraId="7FA9476E" w14:textId="77777777" w:rsidR="00356E92" w:rsidRDefault="00B143BD">
      <w:pPr>
        <w:spacing w:line="240" w:lineRule="auto"/>
        <w:contextualSpacing w:val="0"/>
        <w:rPr>
          <w:sz w:val="24"/>
          <w:szCs w:val="24"/>
        </w:rPr>
      </w:pPr>
      <w:r>
        <w:rPr>
          <w:sz w:val="24"/>
          <w:szCs w:val="24"/>
        </w:rPr>
        <w:t xml:space="preserve">19. In My Place </w:t>
      </w:r>
    </w:p>
    <w:p w14:paraId="1C263B07" w14:textId="77777777" w:rsidR="00356E92" w:rsidRDefault="00B143BD">
      <w:pPr>
        <w:spacing w:line="240" w:lineRule="auto"/>
        <w:contextualSpacing w:val="0"/>
        <w:rPr>
          <w:sz w:val="24"/>
          <w:szCs w:val="24"/>
        </w:rPr>
      </w:pPr>
      <w:r>
        <w:rPr>
          <w:sz w:val="24"/>
          <w:szCs w:val="24"/>
        </w:rPr>
        <w:t>20. Amor Argentina</w:t>
      </w:r>
    </w:p>
    <w:p w14:paraId="01B33CF6" w14:textId="77777777" w:rsidR="00356E92" w:rsidRDefault="00B143BD">
      <w:pPr>
        <w:spacing w:line="240" w:lineRule="auto"/>
        <w:contextualSpacing w:val="0"/>
        <w:rPr>
          <w:sz w:val="24"/>
          <w:szCs w:val="24"/>
        </w:rPr>
      </w:pPr>
      <w:r>
        <w:rPr>
          <w:sz w:val="24"/>
          <w:szCs w:val="24"/>
        </w:rPr>
        <w:t>21. Something Just Like This</w:t>
      </w:r>
    </w:p>
    <w:p w14:paraId="54364C6F" w14:textId="77777777" w:rsidR="00356E92" w:rsidRDefault="00B143BD">
      <w:pPr>
        <w:spacing w:line="240" w:lineRule="auto"/>
        <w:contextualSpacing w:val="0"/>
        <w:rPr>
          <w:sz w:val="24"/>
          <w:szCs w:val="24"/>
        </w:rPr>
      </w:pPr>
      <w:r>
        <w:rPr>
          <w:sz w:val="24"/>
          <w:szCs w:val="24"/>
        </w:rPr>
        <w:t>22. A Sky Full Of Stars</w:t>
      </w:r>
    </w:p>
    <w:p w14:paraId="421F1877" w14:textId="77777777" w:rsidR="00356E92" w:rsidRDefault="00B143BD">
      <w:pPr>
        <w:spacing w:line="240" w:lineRule="auto"/>
        <w:contextualSpacing w:val="0"/>
        <w:rPr>
          <w:sz w:val="24"/>
          <w:szCs w:val="24"/>
        </w:rPr>
      </w:pPr>
      <w:r>
        <w:rPr>
          <w:sz w:val="24"/>
          <w:szCs w:val="24"/>
        </w:rPr>
        <w:t xml:space="preserve">23. </w:t>
      </w:r>
      <w:proofErr w:type="spellStart"/>
      <w:r>
        <w:rPr>
          <w:sz w:val="24"/>
          <w:szCs w:val="24"/>
        </w:rPr>
        <w:t>Up&amp;Up</w:t>
      </w:r>
      <w:proofErr w:type="spellEnd"/>
    </w:p>
    <w:p w14:paraId="3DFA6B6A" w14:textId="77777777" w:rsidR="00356E92" w:rsidRDefault="00B143BD">
      <w:pPr>
        <w:spacing w:line="240" w:lineRule="auto"/>
        <w:contextualSpacing w:val="0"/>
        <w:rPr>
          <w:sz w:val="24"/>
          <w:szCs w:val="24"/>
        </w:rPr>
      </w:pPr>
      <w:r>
        <w:rPr>
          <w:sz w:val="24"/>
          <w:szCs w:val="24"/>
        </w:rPr>
        <w:t>24. End Credits</w:t>
      </w:r>
    </w:p>
    <w:p w14:paraId="4AF7A7B6" w14:textId="77777777" w:rsidR="00356E92" w:rsidRDefault="00356E92">
      <w:pPr>
        <w:spacing w:line="288" w:lineRule="auto"/>
        <w:contextualSpacing w:val="0"/>
        <w:rPr>
          <w:sz w:val="24"/>
          <w:szCs w:val="24"/>
        </w:rPr>
        <w:sectPr w:rsidR="00356E92">
          <w:pgSz w:w="11906" w:h="16838"/>
          <w:pgMar w:top="1440" w:right="1440" w:bottom="1440" w:left="1440" w:header="0" w:footer="720" w:gutter="0"/>
          <w:pgNumType w:start="1"/>
          <w:cols w:space="720"/>
        </w:sectPr>
      </w:pPr>
    </w:p>
    <w:p w14:paraId="19E9C1AB" w14:textId="77777777" w:rsidR="00356E92" w:rsidRDefault="00356E92">
      <w:pPr>
        <w:spacing w:line="288" w:lineRule="auto"/>
        <w:contextualSpacing w:val="0"/>
        <w:rPr>
          <w:sz w:val="24"/>
          <w:szCs w:val="24"/>
        </w:rPr>
      </w:pPr>
    </w:p>
    <w:p w14:paraId="37B77AB7" w14:textId="77777777" w:rsidR="00356E92" w:rsidRDefault="00B143BD">
      <w:pPr>
        <w:spacing w:line="288" w:lineRule="auto"/>
        <w:contextualSpacing w:val="0"/>
        <w:rPr>
          <w:sz w:val="24"/>
          <w:szCs w:val="24"/>
        </w:rPr>
      </w:pPr>
      <w:r>
        <w:rPr>
          <w:sz w:val="24"/>
          <w:szCs w:val="24"/>
        </w:rPr>
        <w:t xml:space="preserve">The full Butterfly package is available to </w:t>
      </w:r>
      <w:hyperlink r:id="rId11">
        <w:r>
          <w:rPr>
            <w:color w:val="1155CC"/>
            <w:sz w:val="24"/>
            <w:szCs w:val="24"/>
            <w:u w:val="single"/>
          </w:rPr>
          <w:t>pre-order now</w:t>
        </w:r>
      </w:hyperlink>
      <w:r>
        <w:rPr>
          <w:sz w:val="24"/>
          <w:szCs w:val="24"/>
        </w:rPr>
        <w:t xml:space="preserve"> as a</w:t>
      </w:r>
      <w:r>
        <w:rPr>
          <w:b/>
          <w:sz w:val="24"/>
          <w:szCs w:val="24"/>
        </w:rPr>
        <w:t xml:space="preserve"> 2 x DVD / 2 x CD</w:t>
      </w:r>
      <w:r>
        <w:rPr>
          <w:sz w:val="24"/>
          <w:szCs w:val="24"/>
        </w:rPr>
        <w:t xml:space="preserve"> set and a </w:t>
      </w:r>
      <w:r>
        <w:rPr>
          <w:b/>
          <w:sz w:val="24"/>
          <w:szCs w:val="24"/>
        </w:rPr>
        <w:t>2 x DVD / 3 x gold</w:t>
      </w:r>
      <w:r>
        <w:rPr>
          <w:b/>
          <w:color w:val="FF0000"/>
          <w:sz w:val="24"/>
          <w:szCs w:val="24"/>
        </w:rPr>
        <w:t xml:space="preserve"> </w:t>
      </w:r>
      <w:r>
        <w:rPr>
          <w:b/>
          <w:sz w:val="24"/>
          <w:szCs w:val="24"/>
        </w:rPr>
        <w:t xml:space="preserve">vinyl </w:t>
      </w:r>
      <w:r>
        <w:rPr>
          <w:sz w:val="24"/>
          <w:szCs w:val="24"/>
        </w:rPr>
        <w:t xml:space="preserve">collection. A standalone </w:t>
      </w:r>
      <w:r>
        <w:rPr>
          <w:b/>
          <w:sz w:val="24"/>
          <w:szCs w:val="24"/>
        </w:rPr>
        <w:t>2 x CD</w:t>
      </w:r>
      <w:r>
        <w:rPr>
          <w:sz w:val="24"/>
          <w:szCs w:val="24"/>
        </w:rPr>
        <w:t xml:space="preserve"> edition of the </w:t>
      </w:r>
      <w:r>
        <w:rPr>
          <w:b/>
          <w:sz w:val="24"/>
          <w:szCs w:val="24"/>
        </w:rPr>
        <w:t xml:space="preserve">Live In </w:t>
      </w:r>
      <w:r>
        <w:rPr>
          <w:b/>
          <w:sz w:val="24"/>
          <w:szCs w:val="24"/>
        </w:rPr>
        <w:t>Buenos Aires</w:t>
      </w:r>
      <w:r>
        <w:rPr>
          <w:sz w:val="24"/>
          <w:szCs w:val="24"/>
        </w:rPr>
        <w:t xml:space="preserve"> album is also available.</w:t>
      </w:r>
    </w:p>
    <w:p w14:paraId="14EB7DCC" w14:textId="77777777" w:rsidR="00356E92" w:rsidRDefault="00356E92">
      <w:pPr>
        <w:spacing w:line="288" w:lineRule="auto"/>
        <w:contextualSpacing w:val="0"/>
        <w:rPr>
          <w:sz w:val="24"/>
          <w:szCs w:val="24"/>
        </w:rPr>
      </w:pPr>
    </w:p>
    <w:p w14:paraId="2945C13E" w14:textId="77777777" w:rsidR="00356E92" w:rsidRDefault="00B143BD">
      <w:pPr>
        <w:spacing w:line="288" w:lineRule="auto"/>
        <w:contextualSpacing w:val="0"/>
        <w:rPr>
          <w:sz w:val="24"/>
          <w:szCs w:val="24"/>
        </w:rPr>
      </w:pPr>
      <w:r>
        <w:rPr>
          <w:sz w:val="24"/>
          <w:szCs w:val="24"/>
        </w:rPr>
        <w:t xml:space="preserve">Digitally, the </w:t>
      </w:r>
      <w:r>
        <w:rPr>
          <w:b/>
          <w:sz w:val="24"/>
          <w:szCs w:val="24"/>
        </w:rPr>
        <w:t>Live In Buenos Aires</w:t>
      </w:r>
      <w:r>
        <w:rPr>
          <w:sz w:val="24"/>
          <w:szCs w:val="24"/>
        </w:rPr>
        <w:t xml:space="preserve"> album will be available to stream/download from all platforms, with the </w:t>
      </w:r>
      <w:r>
        <w:rPr>
          <w:b/>
          <w:sz w:val="24"/>
          <w:szCs w:val="24"/>
        </w:rPr>
        <w:t>Live In São Paulo</w:t>
      </w:r>
      <w:r>
        <w:rPr>
          <w:sz w:val="24"/>
          <w:szCs w:val="24"/>
        </w:rPr>
        <w:t xml:space="preserve"> film also available as a </w:t>
      </w:r>
      <w:proofErr w:type="spellStart"/>
      <w:r>
        <w:rPr>
          <w:sz w:val="24"/>
          <w:szCs w:val="24"/>
        </w:rPr>
        <w:t>longform</w:t>
      </w:r>
      <w:proofErr w:type="spellEnd"/>
      <w:r>
        <w:rPr>
          <w:sz w:val="24"/>
          <w:szCs w:val="24"/>
        </w:rPr>
        <w:t xml:space="preserve"> download.</w:t>
      </w:r>
    </w:p>
    <w:p w14:paraId="741341F6" w14:textId="77777777" w:rsidR="00356E92" w:rsidRDefault="00356E92">
      <w:pPr>
        <w:spacing w:line="288" w:lineRule="auto"/>
        <w:contextualSpacing w:val="0"/>
        <w:rPr>
          <w:sz w:val="24"/>
          <w:szCs w:val="24"/>
        </w:rPr>
      </w:pPr>
    </w:p>
    <w:p w14:paraId="21D65D6D" w14:textId="77777777" w:rsidR="00356E92" w:rsidRDefault="00B143BD">
      <w:pPr>
        <w:spacing w:line="288" w:lineRule="auto"/>
        <w:contextualSpacing w:val="0"/>
        <w:rPr>
          <w:sz w:val="24"/>
          <w:szCs w:val="24"/>
        </w:rPr>
      </w:pPr>
      <w:r>
        <w:rPr>
          <w:sz w:val="24"/>
          <w:szCs w:val="24"/>
        </w:rPr>
        <w:t xml:space="preserve">From November 16, the career-spanning </w:t>
      </w:r>
      <w:r>
        <w:rPr>
          <w:b/>
          <w:sz w:val="24"/>
          <w:szCs w:val="24"/>
        </w:rPr>
        <w:t>A Head Full Of Dreams film</w:t>
      </w:r>
      <w:r>
        <w:rPr>
          <w:sz w:val="24"/>
          <w:szCs w:val="24"/>
        </w:rPr>
        <w:t xml:space="preserve"> will stream exclusively worldwide on Amazon Prime Video. The film will also be shown, for one night only, in more than 2,000 cinemas in 64 countries globally, on November 14 (more info at </w:t>
      </w:r>
      <w:hyperlink r:id="rId12">
        <w:proofErr w:type="spellStart"/>
        <w:r>
          <w:rPr>
            <w:color w:val="1155CC"/>
            <w:sz w:val="24"/>
            <w:szCs w:val="24"/>
            <w:u w:val="single"/>
          </w:rPr>
          <w:t>coldplay.film</w:t>
        </w:r>
        <w:proofErr w:type="spellEnd"/>
      </w:hyperlink>
      <w:r>
        <w:rPr>
          <w:sz w:val="24"/>
          <w:szCs w:val="24"/>
        </w:rPr>
        <w:t>).</w:t>
      </w:r>
    </w:p>
    <w:p w14:paraId="37CAD72B" w14:textId="77777777" w:rsidR="00356E92" w:rsidRDefault="00356E92">
      <w:pPr>
        <w:spacing w:line="288" w:lineRule="auto"/>
        <w:contextualSpacing w:val="0"/>
        <w:rPr>
          <w:sz w:val="24"/>
          <w:szCs w:val="24"/>
        </w:rPr>
      </w:pPr>
    </w:p>
    <w:p w14:paraId="7BAD6BC7" w14:textId="77777777" w:rsidR="00356E92" w:rsidRDefault="00B143BD">
      <w:pPr>
        <w:spacing w:line="288" w:lineRule="auto"/>
        <w:contextualSpacing w:val="0"/>
        <w:rPr>
          <w:sz w:val="24"/>
          <w:szCs w:val="24"/>
          <w:highlight w:val="white"/>
        </w:rPr>
      </w:pPr>
      <w:r>
        <w:rPr>
          <w:sz w:val="24"/>
          <w:szCs w:val="24"/>
          <w:highlight w:val="white"/>
        </w:rPr>
        <w:t xml:space="preserve">The film is helmed by </w:t>
      </w:r>
      <w:r>
        <w:rPr>
          <w:b/>
          <w:sz w:val="24"/>
          <w:szCs w:val="24"/>
          <w:highlight w:val="white"/>
        </w:rPr>
        <w:t xml:space="preserve">Mat </w:t>
      </w:r>
      <w:proofErr w:type="spellStart"/>
      <w:r>
        <w:rPr>
          <w:b/>
          <w:sz w:val="24"/>
          <w:szCs w:val="24"/>
          <w:highlight w:val="white"/>
        </w:rPr>
        <w:t>Whitecross</w:t>
      </w:r>
      <w:proofErr w:type="spellEnd"/>
      <w:r>
        <w:rPr>
          <w:sz w:val="24"/>
          <w:szCs w:val="24"/>
          <w:highlight w:val="white"/>
        </w:rPr>
        <w:t xml:space="preserve"> - director of Supersonic, the acclaimed 2016 Oasis documentary - who met the four friends at college in London, before they’d even formed the band. From Coldplay’s very first rehearsal in a cramped stu</w:t>
      </w:r>
      <w:r>
        <w:rPr>
          <w:sz w:val="24"/>
          <w:szCs w:val="24"/>
          <w:highlight w:val="white"/>
        </w:rPr>
        <w:t xml:space="preserve">dent bedroom, </w:t>
      </w:r>
      <w:proofErr w:type="spellStart"/>
      <w:r>
        <w:rPr>
          <w:sz w:val="24"/>
          <w:szCs w:val="24"/>
          <w:highlight w:val="white"/>
        </w:rPr>
        <w:t>Whitecross</w:t>
      </w:r>
      <w:proofErr w:type="spellEnd"/>
      <w:r>
        <w:rPr>
          <w:sz w:val="24"/>
          <w:szCs w:val="24"/>
          <w:highlight w:val="white"/>
        </w:rPr>
        <w:t xml:space="preserve"> has been there to capture the music and the relationships on tape.</w:t>
      </w:r>
    </w:p>
    <w:p w14:paraId="470CA55B" w14:textId="77777777" w:rsidR="00356E92" w:rsidRDefault="00356E92">
      <w:pPr>
        <w:spacing w:line="288" w:lineRule="auto"/>
        <w:contextualSpacing w:val="0"/>
        <w:rPr>
          <w:sz w:val="24"/>
          <w:szCs w:val="24"/>
          <w:highlight w:val="white"/>
        </w:rPr>
      </w:pPr>
    </w:p>
    <w:p w14:paraId="4B307BD5" w14:textId="77777777" w:rsidR="00356E92" w:rsidRDefault="00B143BD">
      <w:pPr>
        <w:spacing w:line="288" w:lineRule="auto"/>
        <w:contextualSpacing w:val="0"/>
        <w:rPr>
          <w:sz w:val="24"/>
          <w:szCs w:val="24"/>
        </w:rPr>
      </w:pPr>
      <w:r>
        <w:rPr>
          <w:sz w:val="24"/>
          <w:szCs w:val="24"/>
        </w:rPr>
        <w:t xml:space="preserve">The artwork for the Butterfly package was created by Icelandic-born artist </w:t>
      </w:r>
      <w:proofErr w:type="spellStart"/>
      <w:r>
        <w:rPr>
          <w:b/>
          <w:sz w:val="24"/>
          <w:szCs w:val="24"/>
        </w:rPr>
        <w:t>Kristjana</w:t>
      </w:r>
      <w:proofErr w:type="spellEnd"/>
      <w:r>
        <w:rPr>
          <w:b/>
          <w:sz w:val="24"/>
          <w:szCs w:val="24"/>
        </w:rPr>
        <w:t xml:space="preserve"> S Williams</w:t>
      </w:r>
      <w:r>
        <w:rPr>
          <w:sz w:val="24"/>
          <w:szCs w:val="24"/>
        </w:rPr>
        <w:t>. The collage features dozens of visual motifs drawn from the band's</w:t>
      </w:r>
      <w:r>
        <w:rPr>
          <w:sz w:val="24"/>
          <w:szCs w:val="24"/>
        </w:rPr>
        <w:t xml:space="preserve"> </w:t>
      </w:r>
      <w:r>
        <w:rPr>
          <w:sz w:val="24"/>
          <w:szCs w:val="24"/>
        </w:rPr>
        <w:lastRenderedPageBreak/>
        <w:t>artwork, videos and history. Fans are currently able to explore the artwork via a magnifying tool at</w:t>
      </w:r>
      <w:hyperlink r:id="rId13">
        <w:r>
          <w:rPr>
            <w:sz w:val="24"/>
            <w:szCs w:val="24"/>
          </w:rPr>
          <w:t xml:space="preserve"> </w:t>
        </w:r>
      </w:hyperlink>
      <w:hyperlink r:id="rId14">
        <w:r>
          <w:rPr>
            <w:sz w:val="24"/>
            <w:szCs w:val="24"/>
            <w:u w:val="single"/>
          </w:rPr>
          <w:t>Coldplay.com</w:t>
        </w:r>
      </w:hyperlink>
      <w:r>
        <w:rPr>
          <w:sz w:val="24"/>
          <w:szCs w:val="24"/>
        </w:rPr>
        <w:t>.</w:t>
      </w:r>
    </w:p>
    <w:p w14:paraId="1E0B8A2D" w14:textId="77777777" w:rsidR="00356E92" w:rsidRDefault="00356E92">
      <w:pPr>
        <w:spacing w:line="288" w:lineRule="auto"/>
        <w:contextualSpacing w:val="0"/>
        <w:rPr>
          <w:color w:val="222222"/>
          <w:sz w:val="24"/>
          <w:szCs w:val="24"/>
        </w:rPr>
      </w:pPr>
    </w:p>
    <w:p w14:paraId="3BC09420" w14:textId="77777777" w:rsidR="00356E92" w:rsidRDefault="00B143BD">
      <w:pPr>
        <w:contextualSpacing w:val="0"/>
        <w:rPr>
          <w:u w:val="single"/>
        </w:rPr>
      </w:pPr>
      <w:r>
        <w:rPr>
          <w:u w:val="single"/>
        </w:rPr>
        <w:t>Ends</w:t>
      </w:r>
    </w:p>
    <w:sectPr w:rsidR="00356E92">
      <w:type w:val="continuous"/>
      <w:pgSz w:w="11906" w:h="16838"/>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isplayBackgroundShape/>
  <w:proofState w:spelling="clean" w:grammar="clean"/>
  <w:defaultTabStop w:val="720"/>
  <w:characterSpacingControl w:val="doNotCompress"/>
  <w:compat>
    <w:compatSetting w:name="compatibilityMode" w:uri="http://schemas.microsoft.com/office/word" w:val="14"/>
  </w:compat>
  <w:rsids>
    <w:rsidRoot w:val="00356E92"/>
    <w:rsid w:val="00356E92"/>
    <w:rsid w:val="00B14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5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rturl.it/butterflypackage" TargetMode="External"/><Relationship Id="rId12" Type="http://schemas.openxmlformats.org/officeDocument/2006/relationships/hyperlink" Target="https://coldplay.film/" TargetMode="External"/><Relationship Id="rId13" Type="http://schemas.openxmlformats.org/officeDocument/2006/relationships/hyperlink" Target="http://coldplay.com/" TargetMode="External"/><Relationship Id="rId14" Type="http://schemas.openxmlformats.org/officeDocument/2006/relationships/hyperlink" Target="http://coldplay.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g"/><Relationship Id="rId6" Type="http://schemas.openxmlformats.org/officeDocument/2006/relationships/hyperlink" Target="https://cldp.ly/cpbpart" TargetMode="External"/><Relationship Id="rId7" Type="http://schemas.openxmlformats.org/officeDocument/2006/relationships/hyperlink" Target="https://coldplay.lnk.to/VLVlive" TargetMode="External"/><Relationship Id="rId8" Type="http://schemas.openxmlformats.org/officeDocument/2006/relationships/hyperlink" Target="https://youtu.be/-ZvsGmYKhcU" TargetMode="External"/><Relationship Id="rId9" Type="http://schemas.openxmlformats.org/officeDocument/2006/relationships/hyperlink" Target="https://youtu.be/-ZvsGmYKhcU" TargetMode="External"/><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520</Words>
  <Characters>2970</Characters>
  <Application>Microsoft Macintosh Word</Application>
  <DocSecurity>0</DocSecurity>
  <Lines>24</Lines>
  <Paragraphs>6</Paragraphs>
  <ScaleCrop>false</ScaleCrop>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Beadle</cp:lastModifiedBy>
  <cp:revision>2</cp:revision>
  <dcterms:created xsi:type="dcterms:W3CDTF">2018-10-23T10:58:00Z</dcterms:created>
  <dcterms:modified xsi:type="dcterms:W3CDTF">2018-10-23T10:58:00Z</dcterms:modified>
</cp:coreProperties>
</file>